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4E" w:rsidRPr="004A4E4E" w:rsidRDefault="004A4E4E" w:rsidP="004A4E4E">
      <w:pPr>
        <w:shd w:val="clear" w:color="auto" w:fill="FFFFFF"/>
        <w:spacing w:before="161" w:after="161" w:line="600" w:lineRule="atLeast"/>
        <w:outlineLvl w:val="0"/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</w:pPr>
      <w:r w:rsidRPr="004A4E4E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 xml:space="preserve">«Кто шагает дружно в ряд? Патриотический отряд. Сильные, смелые, ловкие, умелые». Именно такие команды состязались сегодня в </w:t>
      </w:r>
      <w:bookmarkStart w:id="0" w:name="_GoBack"/>
      <w:r w:rsidRPr="004A4E4E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районной спортивно-патриотической игре «</w:t>
      </w:r>
      <w:proofErr w:type="spellStart"/>
      <w:r w:rsidRPr="004A4E4E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Зарничка</w:t>
      </w:r>
      <w:proofErr w:type="spellEnd"/>
      <w:r w:rsidRPr="004A4E4E">
        <w:rPr>
          <w:rFonts w:ascii="Arial" w:eastAsia="Times New Roman" w:hAnsi="Arial" w:cs="Arial"/>
          <w:color w:val="111111"/>
          <w:kern w:val="36"/>
          <w:sz w:val="42"/>
          <w:szCs w:val="42"/>
          <w:lang w:eastAsia="ru-RU"/>
        </w:rPr>
        <w:t>»</w:t>
      </w:r>
    </w:p>
    <w:bookmarkEnd w:id="0"/>
    <w:p w:rsidR="004A4E4E" w:rsidRPr="004A4E4E" w:rsidRDefault="004A4E4E" w:rsidP="004A4E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4A4E4E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28.04.2023</w:t>
      </w:r>
      <w:r w:rsidRPr="004A4E4E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4A4E4E" w:rsidRPr="004A4E4E" w:rsidRDefault="004A4E4E" w:rsidP="004A4E4E">
      <w:pPr>
        <w:shd w:val="clear" w:color="auto" w:fill="FFFFFF"/>
        <w:spacing w:after="0" w:line="315" w:lineRule="atLeast"/>
        <w:rPr>
          <w:rFonts w:ascii="Verdana" w:eastAsia="Times New Roman" w:hAnsi="Verdana" w:cs="Arial"/>
          <w:sz w:val="23"/>
          <w:szCs w:val="23"/>
          <w:lang w:eastAsia="ru-RU"/>
        </w:rPr>
      </w:pPr>
      <w:r w:rsidRPr="004A4E4E">
        <w:rPr>
          <w:rFonts w:ascii="Verdana" w:eastAsia="Times New Roman" w:hAnsi="Verdana" w:cs="Arial"/>
          <w:noProof/>
          <w:sz w:val="23"/>
          <w:szCs w:val="23"/>
          <w:lang w:eastAsia="ru-RU"/>
        </w:rPr>
        <w:drawing>
          <wp:inline distT="0" distB="0" distL="0" distR="0">
            <wp:extent cx="6629400" cy="4981575"/>
            <wp:effectExtent l="0" t="0" r="0" b="9525"/>
            <wp:docPr id="13" name="Рисунок 13" descr="https://www.cherikovnews.by/wp-content/uploads/2023/04/13-5-696x523.jpg?v=168267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rikovnews.by/wp-content/uploads/2023/04/13-5-696x523.jpg?v=16826750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4E" w:rsidRPr="004A4E4E" w:rsidRDefault="004A4E4E" w:rsidP="004A4E4E">
      <w:pPr>
        <w:shd w:val="clear" w:color="auto" w:fill="FFFFFF"/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Сегодня на базе Центра творчества детей и молодежи города Черикова состоялась районная спортивно-патриотическая игра «</w:t>
      </w:r>
      <w:proofErr w:type="spell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Зарничка</w:t>
      </w:r>
      <w:proofErr w:type="spell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». Участие в ней принимали три команды из ГУО «Средняя школа № 2 г. Черикова», ГУО «Начальная школа г. Черикова» и ГУО «</w:t>
      </w:r>
      <w:proofErr w:type="spell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Веремейская</w:t>
      </w:r>
      <w:proofErr w:type="spell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 xml:space="preserve"> средняя школа». Оценивало способности и таланты команд строгое, но справедливое жюри в лице директора центра творчества Ларисы </w:t>
      </w:r>
      <w:proofErr w:type="spell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Цугульской</w:t>
      </w:r>
      <w:proofErr w:type="spell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, председателя районной пионерской организации Марины Марченко, учителя физической культуры средней школы № 2 Андрея Овсянникова.</w:t>
      </w:r>
    </w:p>
    <w:p w:rsidR="004A4E4E" w:rsidRPr="004A4E4E" w:rsidRDefault="004A4E4E" w:rsidP="004A4E4E">
      <w:pPr>
        <w:shd w:val="clear" w:color="auto" w:fill="FFFFFF"/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4A4E4E">
        <w:rPr>
          <w:rFonts w:ascii="Verdana" w:eastAsia="Times New Roman" w:hAnsi="Verdana" w:cs="Arial"/>
          <w:sz w:val="23"/>
          <w:szCs w:val="23"/>
          <w:lang w:eastAsia="ru-RU"/>
        </w:rPr>
        <w:lastRenderedPageBreak/>
        <w:t xml:space="preserve">Спортивно-патриотическая игра состояла из двух частей: смотра строя октябрятских групп «Будь готов» и </w:t>
      </w:r>
      <w:proofErr w:type="spell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квест</w:t>
      </w:r>
      <w:proofErr w:type="spell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-игры «По следам Победы». Вначале мероприятия под Государственный гимн Республики Беларусь был торжественно поднят Государственный Флаг. А в это время учащиеся, как и подобает истинным патриотам, исполняли его с чувством большой гордости.</w:t>
      </w:r>
    </w:p>
    <w:p w:rsidR="004A4E4E" w:rsidRPr="004A4E4E" w:rsidRDefault="004A4E4E" w:rsidP="004A4E4E">
      <w:pPr>
        <w:shd w:val="clear" w:color="auto" w:fill="FFFFFF"/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4A4E4E">
        <w:rPr>
          <w:rFonts w:ascii="Verdana" w:eastAsia="Times New Roman" w:hAnsi="Verdana" w:cs="Arial"/>
          <w:sz w:val="23"/>
          <w:szCs w:val="23"/>
          <w:lang w:eastAsia="ru-RU"/>
        </w:rPr>
        <w:t xml:space="preserve">Затем начался первый этап игры — смотр строя «Будь готов». В ходе данного </w:t>
      </w:r>
      <w:proofErr w:type="gram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этапа  ребята</w:t>
      </w:r>
      <w:proofErr w:type="gram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 xml:space="preserve"> демонстрировали строевую  подготовку, а также исполняли песни. Затем команды стали главными героями </w:t>
      </w:r>
      <w:proofErr w:type="spell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квест</w:t>
      </w:r>
      <w:proofErr w:type="spell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-игры «По следам Победы», где им предстояло узнать много нового об истории Великой Отечественной войны. Каждый капитан команды получил маршрутный лист, бланк для ответов и карту, в которых было указано направление движения команды. Двигаться им было необходимо строго по порядку номеров. А впереди ребят ожидало увлекательное путешествие по станциям «Замочная», «Минное поле», «</w:t>
      </w:r>
      <w:proofErr w:type="spell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Шифровальня</w:t>
      </w:r>
      <w:proofErr w:type="spell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», «Письмо с фронта» и «</w:t>
      </w:r>
      <w:proofErr w:type="spell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Квиз</w:t>
      </w:r>
      <w:proofErr w:type="spell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 xml:space="preserve"> октябрятский «Знай наших». На каждом из испытаний ребятам предстояло проявить свои способности, во время которых каждый участник команды чувствовал небывалую ответственность за все, что он делает.</w:t>
      </w:r>
    </w:p>
    <w:p w:rsidR="004A4E4E" w:rsidRPr="004A4E4E" w:rsidRDefault="004A4E4E" w:rsidP="004A4E4E">
      <w:pPr>
        <w:shd w:val="clear" w:color="auto" w:fill="FFFFFF"/>
        <w:spacing w:after="315" w:line="315" w:lineRule="atLeast"/>
        <w:jc w:val="both"/>
        <w:rPr>
          <w:rFonts w:ascii="Verdana" w:eastAsia="Times New Roman" w:hAnsi="Verdana" w:cs="Arial"/>
          <w:sz w:val="23"/>
          <w:szCs w:val="23"/>
          <w:lang w:eastAsia="ru-RU"/>
        </w:rPr>
      </w:pPr>
      <w:r w:rsidRPr="004A4E4E">
        <w:rPr>
          <w:rFonts w:ascii="Verdana" w:eastAsia="Times New Roman" w:hAnsi="Verdana" w:cs="Arial"/>
          <w:sz w:val="23"/>
          <w:szCs w:val="23"/>
          <w:lang w:eastAsia="ru-RU"/>
        </w:rPr>
        <w:t xml:space="preserve">По итогам состязания победителем стала команда «Моряки» начальной школы города Черикова, второе место — у команды «Патриот» </w:t>
      </w:r>
      <w:proofErr w:type="spell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веремейской</w:t>
      </w:r>
      <w:proofErr w:type="spell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 xml:space="preserve"> средней школы, </w:t>
      </w:r>
      <w:proofErr w:type="gramStart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третье  —</w:t>
      </w:r>
      <w:proofErr w:type="gramEnd"/>
      <w:r w:rsidRPr="004A4E4E">
        <w:rPr>
          <w:rFonts w:ascii="Verdana" w:eastAsia="Times New Roman" w:hAnsi="Verdana" w:cs="Arial"/>
          <w:sz w:val="23"/>
          <w:szCs w:val="23"/>
          <w:lang w:eastAsia="ru-RU"/>
        </w:rPr>
        <w:t>  у ребят команды «Патриот» средняя школа № 2.</w:t>
      </w:r>
    </w:p>
    <w:p w:rsidR="004A4E4E" w:rsidRPr="004A4E4E" w:rsidRDefault="004A4E4E" w:rsidP="004A4E4E">
      <w:pPr>
        <w:shd w:val="clear" w:color="auto" w:fill="222222"/>
        <w:spacing w:after="0" w:line="315" w:lineRule="atLeast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4A4E4E">
        <w:rPr>
          <w:rFonts w:ascii="Arial" w:eastAsia="Times New Roman" w:hAnsi="Arial" w:cs="Arial"/>
          <w:noProof/>
          <w:color w:val="4DB2EC"/>
          <w:sz w:val="23"/>
          <w:szCs w:val="23"/>
          <w:lang w:eastAsia="ru-RU"/>
        </w:rPr>
        <w:drawing>
          <wp:inline distT="0" distB="0" distL="0" distR="0">
            <wp:extent cx="2971800" cy="2228850"/>
            <wp:effectExtent l="0" t="0" r="0" b="0"/>
            <wp:docPr id="11" name="Рисунок 11" descr="«Кто шагает дружно в ряд? Патриотический отряд. Сильные, смелые, ловкие, умелые». Именно такие команды состязались сегодня в районной спортивно-патриотической игре «Зарничка»">
              <a:hlinkClick xmlns:a="http://schemas.openxmlformats.org/drawingml/2006/main" r:id="rId5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Кто шагает дружно в ряд? Патриотический отряд. Сильные, смелые, ловкие, умелые». Именно такие команды состязались сегодня в районной спортивно-патриотической игре «Зарничка»">
                      <a:hlinkClick r:id="rId5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60" cy="222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E4E">
        <w:rPr>
          <w:rFonts w:ascii="Arial" w:eastAsia="Times New Roman" w:hAnsi="Arial" w:cs="Arial"/>
          <w:noProof/>
          <w:color w:val="4DB2EC"/>
          <w:sz w:val="23"/>
          <w:szCs w:val="23"/>
          <w:lang w:eastAsia="ru-RU"/>
        </w:rPr>
        <w:drawing>
          <wp:inline distT="0" distB="0" distL="0" distR="0" wp14:anchorId="030F81E2" wp14:editId="04F67ACB">
            <wp:extent cx="2943225" cy="2209681"/>
            <wp:effectExtent l="0" t="0" r="0" b="635"/>
            <wp:docPr id="9" name="Рисунок 9" descr="«Кто шагает дружно в ряд? Патриотический отряд. Сильные, смелые, ловкие, умелые». Именно такие команды состязались сегодня в районной спортивно-патриотической игре «Зарничка»">
              <a:hlinkClick xmlns:a="http://schemas.openxmlformats.org/drawingml/2006/main" r:id="rId7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Кто шагает дружно в ряд? Патриотический отряд. Сильные, смелые, ловкие, умелые». Именно такие команды состязались сегодня в районной спортивно-патриотической игре «Зарничка»">
                      <a:hlinkClick r:id="rId7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32" cy="222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4E" w:rsidRPr="004A4E4E" w:rsidRDefault="004A4E4E" w:rsidP="004A4E4E">
      <w:pPr>
        <w:shd w:val="clear" w:color="auto" w:fill="222222"/>
        <w:spacing w:after="0" w:line="315" w:lineRule="atLeast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4A4E4E">
        <w:rPr>
          <w:rFonts w:ascii="Arial" w:eastAsia="Times New Roman" w:hAnsi="Arial" w:cs="Arial"/>
          <w:noProof/>
          <w:color w:val="4DB2EC"/>
          <w:sz w:val="23"/>
          <w:szCs w:val="23"/>
          <w:lang w:eastAsia="ru-RU"/>
        </w:rPr>
        <w:drawing>
          <wp:inline distT="0" distB="0" distL="0" distR="0" wp14:anchorId="2D70442D" wp14:editId="46F44B5D">
            <wp:extent cx="2946400" cy="2209800"/>
            <wp:effectExtent l="0" t="0" r="6350" b="0"/>
            <wp:docPr id="10" name="Рисунок 10" descr="«Кто шагает дружно в ряд? Патриотический отряд. Сильные, смелые, ловкие, умелые». Именно такие команды состязались сегодня в районной спортивно-патриотической игре «Зарничка»">
              <a:hlinkClick xmlns:a="http://schemas.openxmlformats.org/drawingml/2006/main" r:id="rId9" tooltip="&quot;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Кто шагает дружно в ряд? Патриотический отряд. Сильные, смелые, ловкие, умелые». Именно такие команды состязались сегодня в районной спортивно-патриотической игре «Зарничка»">
                      <a:hlinkClick r:id="rId9" tooltip="&quot;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691" cy="221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E4E">
        <w:rPr>
          <w:rFonts w:ascii="Arial" w:eastAsia="Times New Roman" w:hAnsi="Arial" w:cs="Arial"/>
          <w:noProof/>
          <w:color w:val="4DB2EC"/>
          <w:sz w:val="23"/>
          <w:szCs w:val="23"/>
          <w:lang w:eastAsia="ru-RU"/>
        </w:rPr>
        <w:drawing>
          <wp:inline distT="0" distB="0" distL="0" distR="0" wp14:anchorId="7ADBD927" wp14:editId="5F269C83">
            <wp:extent cx="2952750" cy="2214563"/>
            <wp:effectExtent l="0" t="0" r="0" b="0"/>
            <wp:docPr id="7" name="Рисунок 7" descr="«Кто шагает дружно в ряд? Патриотический отряд. Сильные, смелые, ловкие, умелые». Именно такие команды состязались сегодня в районной спортивно-патриотической игре «Зарничка»">
              <a:hlinkClick xmlns:a="http://schemas.openxmlformats.org/drawingml/2006/main" r:id="rId11" tooltip="&quot;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Кто шагает дружно в ряд? Патриотический отряд. Сильные, смелые, ловкие, умелые». Именно такие команды состязались сегодня в районной спортивно-патриотической игре «Зарничка»">
                      <a:hlinkClick r:id="rId11" tooltip="&quot;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99" cy="22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65" w:rsidRDefault="00DA3B65"/>
    <w:sectPr w:rsidR="00DA3B65" w:rsidSect="00082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38"/>
    <w:rsid w:val="00082446"/>
    <w:rsid w:val="004A4E4E"/>
    <w:rsid w:val="006C3238"/>
    <w:rsid w:val="00A71C44"/>
    <w:rsid w:val="00DA3B65"/>
    <w:rsid w:val="00E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1D5E4-1F9B-47BB-A555-B731880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E4E"/>
    <w:pPr>
      <w:spacing w:before="161" w:after="161" w:line="600" w:lineRule="atLeast"/>
      <w:outlineLvl w:val="0"/>
    </w:pPr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E4E"/>
    <w:rPr>
      <w:rFonts w:ascii="Arial" w:eastAsia="Times New Roman" w:hAnsi="Arial" w:cs="Arial"/>
      <w:color w:val="11111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4E4E"/>
    <w:pPr>
      <w:spacing w:after="315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td-post-date17">
    <w:name w:val="td-post-date17"/>
    <w:basedOn w:val="a0"/>
    <w:rsid w:val="004A4E4E"/>
    <w:rPr>
      <w:color w:val="767676"/>
    </w:rPr>
  </w:style>
  <w:style w:type="character" w:customStyle="1" w:styleId="td-nr-views-244575">
    <w:name w:val="td-nr-views-244575"/>
    <w:basedOn w:val="a0"/>
    <w:rsid w:val="004A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9283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3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2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8001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670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772741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09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03521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01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1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29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284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68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6984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389088">
                                                      <w:marLeft w:val="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69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2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0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87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37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1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76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51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44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3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erikovnews.by/wp-content/uploads/2023/04/3-17.jpg?v=1682674578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cherikovnews.by/wp-content/uploads/2023/04/5-13.jpg?v=1682674678" TargetMode="External"/><Relationship Id="rId5" Type="http://schemas.openxmlformats.org/officeDocument/2006/relationships/hyperlink" Target="https://www.cherikovnews.by/wp-content/uploads/2023/04/1-22.jpg?v=1682674438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cherikovnews.by/wp-content/uploads/2023/04/2-21.jpg?v=16826745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2</cp:revision>
  <dcterms:created xsi:type="dcterms:W3CDTF">2023-05-02T08:15:00Z</dcterms:created>
  <dcterms:modified xsi:type="dcterms:W3CDTF">2023-05-02T08:17:00Z</dcterms:modified>
</cp:coreProperties>
</file>