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7C" w:rsidRPr="0005387C" w:rsidRDefault="0005387C" w:rsidP="0005387C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05387C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Весело и с пользой: в Черикове сотрудники ИДН провели для ребят спортивный праздник</w:t>
      </w:r>
    </w:p>
    <w:p w:rsidR="0005387C" w:rsidRPr="0005387C" w:rsidRDefault="0005387C" w:rsidP="000538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05387C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12.01.2023</w:t>
      </w:r>
      <w:r w:rsidRPr="0005387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05387C" w:rsidRPr="0005387C" w:rsidRDefault="0005387C" w:rsidP="0005387C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bookmarkEnd w:id="0"/>
      <w:r w:rsidRPr="0005387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276850" cy="3905250"/>
            <wp:effectExtent l="0" t="0" r="0" b="0"/>
            <wp:docPr id="1" name="Рисунок 1" descr="https://www.cherikovnews.by/wp-content/uploads/2023/01/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1/preview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7C" w:rsidRPr="0005387C" w:rsidRDefault="0005387C" w:rsidP="0005387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05387C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Спорт – это не только шаг к здоровому образу жизни, но и возможность интересно и с пользой провести время вместе. В подтверждение этому </w:t>
      </w:r>
      <w:proofErr w:type="spellStart"/>
      <w:r w:rsidRPr="0005387C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чериковские</w:t>
      </w:r>
      <w:proofErr w:type="spellEnd"/>
      <w:r w:rsidRPr="0005387C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инспекторы по делам несовершеннолетних на базе детского оздоровительного лагеря «Улыбка» организовали для школьников района спортивный праздник.</w:t>
      </w:r>
    </w:p>
    <w:p w:rsidR="0005387C" w:rsidRPr="0005387C" w:rsidRDefault="0005387C" w:rsidP="0005387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05387C">
        <w:rPr>
          <w:rFonts w:ascii="Verdana" w:eastAsia="Times New Roman" w:hAnsi="Verdana" w:cs="Arial"/>
          <w:sz w:val="23"/>
          <w:szCs w:val="23"/>
          <w:lang w:eastAsia="ru-RU"/>
        </w:rPr>
        <w:t>Милиционеры подготовили для ребят множество спортивных эстафет, где каждый смог показать свои спортивные навыки, проявив ловкость и сноровку. Участникам двух команд – «Комета» и «Стрела» – необходимо было преодолеть ряд препятствий, а в это время юных спортсменов поддерживали их верные болельщики. В зале царила атмосфера хорошего настроения, позитива и улыбок.</w:t>
      </w:r>
    </w:p>
    <w:p w:rsidR="0005387C" w:rsidRPr="0005387C" w:rsidRDefault="0005387C" w:rsidP="0005387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05387C">
        <w:rPr>
          <w:rFonts w:ascii="Verdana" w:eastAsia="Times New Roman" w:hAnsi="Verdana" w:cs="Arial"/>
          <w:sz w:val="23"/>
          <w:szCs w:val="23"/>
          <w:lang w:eastAsia="ru-RU"/>
        </w:rPr>
        <w:t>В конце мероприятия все ребята получили сладкие подарки, а директор лагеря </w:t>
      </w:r>
      <w:r w:rsidRPr="0005387C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Наталья</w:t>
      </w:r>
      <w:r w:rsidRPr="0005387C">
        <w:rPr>
          <w:rFonts w:ascii="Verdana" w:eastAsia="Times New Roman" w:hAnsi="Verdana" w:cs="Arial"/>
          <w:sz w:val="23"/>
          <w:szCs w:val="23"/>
          <w:lang w:eastAsia="ru-RU"/>
        </w:rPr>
        <w:t> </w:t>
      </w:r>
      <w:r w:rsidRPr="0005387C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Дубровская </w:t>
      </w:r>
      <w:r w:rsidRPr="0005387C">
        <w:rPr>
          <w:rFonts w:ascii="Verdana" w:eastAsia="Times New Roman" w:hAnsi="Verdana" w:cs="Arial"/>
          <w:sz w:val="23"/>
          <w:szCs w:val="23"/>
          <w:lang w:eastAsia="ru-RU"/>
        </w:rPr>
        <w:t>была награждена дипломом за активное участие в подготовке мероприятия.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4"/>
    <w:rsid w:val="0005387C"/>
    <w:rsid w:val="00082446"/>
    <w:rsid w:val="00A71C44"/>
    <w:rsid w:val="00AD0034"/>
    <w:rsid w:val="00D559D5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7AE8-E060-4A80-BFCA-E62C0DA9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87C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7C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387C"/>
    <w:rPr>
      <w:b/>
      <w:bCs/>
    </w:rPr>
  </w:style>
  <w:style w:type="paragraph" w:styleId="a4">
    <w:name w:val="Normal (Web)"/>
    <w:basedOn w:val="a"/>
    <w:uiPriority w:val="99"/>
    <w:semiHidden/>
    <w:unhideWhenUsed/>
    <w:rsid w:val="0005387C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05387C"/>
    <w:rPr>
      <w:color w:val="767676"/>
    </w:rPr>
  </w:style>
  <w:style w:type="character" w:customStyle="1" w:styleId="td-nr-views-238838">
    <w:name w:val="td-nr-views-238838"/>
    <w:basedOn w:val="a0"/>
    <w:rsid w:val="0005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17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5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882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76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2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48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731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2023-04-11T11:23:00Z</dcterms:created>
  <dcterms:modified xsi:type="dcterms:W3CDTF">2023-04-11T11:56:00Z</dcterms:modified>
</cp:coreProperties>
</file>