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4C" w:rsidRPr="00515F4C" w:rsidRDefault="00515F4C" w:rsidP="00515F4C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515F4C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день республиканского субботника в сквере Памяти и Славы в Черикове высадили туи и липы</w:t>
      </w:r>
      <w:r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.</w:t>
      </w:r>
    </w:p>
    <w:p w:rsidR="00515F4C" w:rsidRPr="00515F4C" w:rsidRDefault="00515F4C" w:rsidP="00515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bookmarkStart w:id="0" w:name="_GoBack"/>
      <w:bookmarkEnd w:id="0"/>
      <w:r w:rsidRPr="00515F4C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22.04.2023</w:t>
      </w:r>
      <w:r w:rsidRPr="00515F4C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515F4C" w:rsidRPr="00515F4C" w:rsidRDefault="00515F4C" w:rsidP="00515F4C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3657600" cy="2422634"/>
            <wp:effectExtent l="0" t="0" r="0" b="0"/>
            <wp:wrapSquare wrapText="bothSides"/>
            <wp:docPr id="11" name="Рисунок 11" descr="https://www.cherikovnews.by/wp-content/uploads/2023/04/6-8-696x461.jpg?v=168215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6-8-696x461.jpg?v=16821527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sz w:val="23"/>
          <w:szCs w:val="23"/>
          <w:lang w:eastAsia="ru-RU"/>
        </w:rPr>
        <w:t xml:space="preserve">В Чериковском районе в самом разгаре наведение порядка. В рамках республиканского субботника большой объем работ выполнен я в сквере Памяти и Славы в Черикове. Здесь работники Чериковского </w:t>
      </w:r>
      <w:proofErr w:type="spellStart"/>
      <w:r w:rsidRPr="00515F4C">
        <w:rPr>
          <w:rFonts w:ascii="Verdana" w:eastAsia="Times New Roman" w:hAnsi="Verdana" w:cs="Arial"/>
          <w:sz w:val="23"/>
          <w:szCs w:val="23"/>
          <w:lang w:eastAsia="ru-RU"/>
        </w:rPr>
        <w:t>жилкоммунхоза</w:t>
      </w:r>
      <w:proofErr w:type="spellEnd"/>
      <w:r w:rsidRPr="00515F4C">
        <w:rPr>
          <w:rFonts w:ascii="Verdana" w:eastAsia="Times New Roman" w:hAnsi="Verdana" w:cs="Arial"/>
          <w:sz w:val="23"/>
          <w:szCs w:val="23"/>
          <w:lang w:eastAsia="ru-RU"/>
        </w:rPr>
        <w:t xml:space="preserve"> продолжают ремонт памятника и укладку грунта для устройства газона. Также сотрудники райисполкома во главе с председателем Олегом Малышевским высадили в сквере туи и липы. </w:t>
      </w: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239774" cy="4133850"/>
            <wp:effectExtent l="0" t="0" r="8890" b="0"/>
            <wp:docPr id="10" name="Рисунок 10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26" cy="414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66604" cy="3952875"/>
            <wp:effectExtent l="0" t="0" r="0" b="0"/>
            <wp:docPr id="9" name="Рисунок 9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699" cy="39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2850515" cy="4304278"/>
            <wp:effectExtent l="0" t="0" r="6985" b="1270"/>
            <wp:docPr id="8" name="Рисунок 8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37" cy="43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5AAAD5A7" wp14:editId="66D34E18">
            <wp:extent cx="2914650" cy="4401123"/>
            <wp:effectExtent l="0" t="0" r="0" b="0"/>
            <wp:docPr id="6" name="Рисунок 6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744" cy="4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4C" w:rsidRPr="00515F4C" w:rsidRDefault="00515F4C" w:rsidP="00515F4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657850" cy="3550301"/>
            <wp:effectExtent l="0" t="0" r="0" b="0"/>
            <wp:docPr id="5" name="Рисунок 5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55" cy="355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695950" cy="3745087"/>
            <wp:effectExtent l="0" t="0" r="0" b="8255"/>
            <wp:docPr id="2" name="Рисунок 2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502" cy="374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4C" w:rsidRPr="00515F4C" w:rsidRDefault="00515F4C" w:rsidP="00515F4C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15F4C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667375" cy="3782973"/>
            <wp:effectExtent l="0" t="0" r="0" b="8255"/>
            <wp:docPr id="1" name="Рисунок 1" descr="В день республиканского субботника в сквере Памяти и Славы в Черикове высадили туи и ли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день республиканского субботника в сквере Памяти и Славы в Черикове высадили туи и лип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422" cy="378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F8"/>
    <w:rsid w:val="00082446"/>
    <w:rsid w:val="00433BF8"/>
    <w:rsid w:val="00515F4C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B363A-B48D-46AF-9A62-BDF09B9C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F4C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F4C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5F4C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515F4C"/>
    <w:rPr>
      <w:color w:val="767676"/>
    </w:rPr>
  </w:style>
  <w:style w:type="character" w:customStyle="1" w:styleId="td-nr-views-244307">
    <w:name w:val="td-nr-views-244307"/>
    <w:basedOn w:val="a0"/>
    <w:rsid w:val="0051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9999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656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798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78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06175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397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2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1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2023-04-26T13:05:00Z</dcterms:created>
  <dcterms:modified xsi:type="dcterms:W3CDTF">2023-04-26T13:08:00Z</dcterms:modified>
</cp:coreProperties>
</file>