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83" w:rsidRPr="0023744E" w:rsidRDefault="00FF7083" w:rsidP="0023744E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3744E">
        <w:rPr>
          <w:rFonts w:ascii="Times New Roman" w:hAnsi="Times New Roman" w:cs="Times New Roman"/>
          <w:sz w:val="32"/>
          <w:szCs w:val="32"/>
          <w:lang w:eastAsia="ru-RU"/>
        </w:rPr>
        <w:t>І региональный форум местного самоуправления проходит на Могилевщине. Чериковский район активно подключился к проводимым мероприятиям</w:t>
      </w:r>
    </w:p>
    <w:p w:rsidR="00FF7083" w:rsidRPr="00FF7083" w:rsidRDefault="00FF7083" w:rsidP="00FF70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F7083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5337A00A" wp14:editId="18039114">
            <wp:simplePos x="0" y="0"/>
            <wp:positionH relativeFrom="column">
              <wp:posOffset>1853565</wp:posOffset>
            </wp:positionH>
            <wp:positionV relativeFrom="paragraph">
              <wp:posOffset>123190</wp:posOffset>
            </wp:positionV>
            <wp:extent cx="4181475" cy="2769870"/>
            <wp:effectExtent l="0" t="0" r="9525" b="0"/>
            <wp:wrapSquare wrapText="bothSides"/>
            <wp:docPr id="6" name="Рисунок 6" descr="https://www.cherikovnews.by/wp-content/uploads/2023/04/1-12-696x461.jpg?v=1681842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rikovnews.by/wp-content/uploads/2023/04/1-12-696x461.jpg?v=16818423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083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18.04.2023</w:t>
      </w:r>
      <w:r w:rsidRPr="00FF7083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FF7083" w:rsidRPr="00FF7083" w:rsidRDefault="00FF7083" w:rsidP="00FF7083">
      <w:pPr>
        <w:shd w:val="clear" w:color="auto" w:fill="FFFFFF"/>
        <w:spacing w:after="0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FF7083" w:rsidRPr="00FF7083" w:rsidRDefault="00FF7083" w:rsidP="00FF7083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FF7083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 wp14:anchorId="3E3B48B4" wp14:editId="0360EC3F">
            <wp:simplePos x="0" y="0"/>
            <wp:positionH relativeFrom="margin">
              <wp:posOffset>1853565</wp:posOffset>
            </wp:positionH>
            <wp:positionV relativeFrom="paragraph">
              <wp:posOffset>3599815</wp:posOffset>
            </wp:positionV>
            <wp:extent cx="4076700" cy="2817495"/>
            <wp:effectExtent l="0" t="0" r="0" b="1905"/>
            <wp:wrapSquare wrapText="bothSides"/>
            <wp:docPr id="5" name="Рисунок 5" descr="І региональный форум местного самоуправления проходит на Могилевщине. Чериковский район активно подключился к проводимым мероприяти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І региональный форум местного самоуправления проходит на Могилевщине. Чериковский район активно подключился к проводимым мероприятия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083">
        <w:rPr>
          <w:rFonts w:ascii="Verdana" w:eastAsia="Times New Roman" w:hAnsi="Verdana" w:cs="Arial"/>
          <w:sz w:val="23"/>
          <w:szCs w:val="23"/>
          <w:lang w:eastAsia="ru-RU"/>
        </w:rPr>
        <w:t>Сегодня на Могилевщине стартовал І региональный форум «Местное самоуправление в Могилевской области: Инициатива. Единство. Результат. Действие». Впервые в истории Могилевской области по инициативе областного Совета депутатов и Ассоциации местных депутатов проводится такой интересный форум. Он призван привлечь внимание всех жителей Приднепровского края ко всем формам местного самоуправления. На этом заострила внимание на открытии форума в Чериковском районе</w:t>
      </w:r>
      <w:r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r w:rsidRPr="00FF7083">
        <w:rPr>
          <w:rFonts w:ascii="Verdana" w:eastAsia="Times New Roman" w:hAnsi="Verdana" w:cs="Arial"/>
          <w:sz w:val="23"/>
          <w:szCs w:val="23"/>
          <w:lang w:eastAsia="ru-RU"/>
        </w:rPr>
        <w:t>председатель Чериковского районного Совета депутатов Анжела</w:t>
      </w:r>
      <w:r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r w:rsidRPr="00FF7083">
        <w:rPr>
          <w:rFonts w:ascii="Verdana" w:eastAsia="Times New Roman" w:hAnsi="Verdana" w:cs="Arial"/>
          <w:sz w:val="23"/>
          <w:szCs w:val="23"/>
          <w:lang w:eastAsia="ru-RU"/>
        </w:rPr>
        <w:t xml:space="preserve">Новикова. </w:t>
      </w:r>
    </w:p>
    <w:p w:rsidR="00FF7083" w:rsidRPr="00FF7083" w:rsidRDefault="00FF7083" w:rsidP="00FF7083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FF7083">
        <w:rPr>
          <w:rFonts w:ascii="Verdana" w:eastAsia="Times New Roman" w:hAnsi="Verdana" w:cs="Arial"/>
          <w:sz w:val="23"/>
          <w:szCs w:val="23"/>
          <w:lang w:eastAsia="ru-RU"/>
        </w:rPr>
        <w:t xml:space="preserve">— Было решено в рамках форума провести небольшие локальные мероприятия на территории каждого района Могилевской области, для того, чтобы все неравнодушные люди имели возможность обменяться опытом, узнать о новых формах взаимодействия, — отметила Анжела Новикова. </w:t>
      </w:r>
      <w:proofErr w:type="gramStart"/>
      <w:r w:rsidRPr="00FF7083">
        <w:rPr>
          <w:rFonts w:ascii="Verdana" w:eastAsia="Times New Roman" w:hAnsi="Verdana" w:cs="Arial"/>
          <w:sz w:val="23"/>
          <w:szCs w:val="23"/>
          <w:lang w:eastAsia="ru-RU"/>
        </w:rPr>
        <w:t>—  Значительная</w:t>
      </w:r>
      <w:proofErr w:type="gramEnd"/>
      <w:r w:rsidRPr="00FF7083">
        <w:rPr>
          <w:rFonts w:ascii="Verdana" w:eastAsia="Times New Roman" w:hAnsi="Verdana" w:cs="Arial"/>
          <w:sz w:val="23"/>
          <w:szCs w:val="23"/>
          <w:lang w:eastAsia="ru-RU"/>
        </w:rPr>
        <w:t xml:space="preserve"> доля хороших дел, объединяющая людей в целях по улучшению окружающей среды, среды проживания, выстраивания межличностных отношений — на счету у депутатов базового и местного уровня, органов территориального общественного самоуправления. Нельзя сегодня приуменьшать роль сельских комитетов, старост деревень, потому что без кропотливой работы каждого, без тех маленьких и больших дел, которые организуются всеми </w:t>
      </w:r>
      <w:r w:rsidRPr="00FF7083">
        <w:rPr>
          <w:rFonts w:ascii="Verdana" w:eastAsia="Times New Roman" w:hAnsi="Verdana" w:cs="Arial"/>
          <w:sz w:val="23"/>
          <w:szCs w:val="23"/>
          <w:lang w:eastAsia="ru-RU"/>
        </w:rPr>
        <w:lastRenderedPageBreak/>
        <w:t xml:space="preserve">вами, представить сохранения традиций, развития наших деревень и </w:t>
      </w:r>
      <w:proofErr w:type="spellStart"/>
      <w:r w:rsidRPr="00FF7083">
        <w:rPr>
          <w:rFonts w:ascii="Verdana" w:eastAsia="Times New Roman" w:hAnsi="Verdana" w:cs="Arial"/>
          <w:sz w:val="23"/>
          <w:szCs w:val="23"/>
          <w:lang w:eastAsia="ru-RU"/>
        </w:rPr>
        <w:t>агрогородков</w:t>
      </w:r>
      <w:proofErr w:type="spellEnd"/>
      <w:r w:rsidRPr="00FF7083">
        <w:rPr>
          <w:rFonts w:ascii="Verdana" w:eastAsia="Times New Roman" w:hAnsi="Verdana" w:cs="Arial"/>
          <w:sz w:val="23"/>
          <w:szCs w:val="23"/>
          <w:lang w:eastAsia="ru-RU"/>
        </w:rPr>
        <w:t xml:space="preserve"> сегодня невозможно.</w:t>
      </w:r>
    </w:p>
    <w:p w:rsidR="00FF7083" w:rsidRPr="00FF7083" w:rsidRDefault="00FF7083" w:rsidP="00FF7083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FF7083">
        <w:rPr>
          <w:rFonts w:ascii="Verdana" w:eastAsia="Times New Roman" w:hAnsi="Verdana" w:cs="Arial"/>
          <w:sz w:val="23"/>
          <w:szCs w:val="23"/>
          <w:lang w:eastAsia="ru-RU"/>
        </w:rPr>
        <w:t xml:space="preserve">Региональный форум местного самоуправления будет проходить с 18 по 20 апреля. Его участников ждут круглые столы, секции, обмен опытом, патриотические акции, в том числе для местных жителей и молодежи. Сегодня в рамках форума в </w:t>
      </w:r>
      <w:proofErr w:type="spellStart"/>
      <w:r w:rsidRPr="00FF7083">
        <w:rPr>
          <w:rFonts w:ascii="Verdana" w:eastAsia="Times New Roman" w:hAnsi="Verdana" w:cs="Arial"/>
          <w:sz w:val="23"/>
          <w:szCs w:val="23"/>
          <w:lang w:eastAsia="ru-RU"/>
        </w:rPr>
        <w:t>агрогородке</w:t>
      </w:r>
      <w:proofErr w:type="spellEnd"/>
      <w:r w:rsidRPr="00FF7083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FF7083">
        <w:rPr>
          <w:rFonts w:ascii="Verdana" w:eastAsia="Times New Roman" w:hAnsi="Verdana" w:cs="Arial"/>
          <w:sz w:val="23"/>
          <w:szCs w:val="23"/>
          <w:lang w:eastAsia="ru-RU"/>
        </w:rPr>
        <w:t>Лобановка</w:t>
      </w:r>
      <w:proofErr w:type="spellEnd"/>
      <w:r w:rsidRPr="00FF7083">
        <w:rPr>
          <w:rFonts w:ascii="Verdana" w:eastAsia="Times New Roman" w:hAnsi="Verdana" w:cs="Arial"/>
          <w:sz w:val="23"/>
          <w:szCs w:val="23"/>
          <w:lang w:eastAsia="ru-RU"/>
        </w:rPr>
        <w:t xml:space="preserve"> была заложена аллея мира и созидания. Также на базе Чериковского колледжа прошла диалоговая площадка, посвященная вопросам студенческого самоуправления.</w:t>
      </w:r>
    </w:p>
    <w:p w:rsidR="00FF7083" w:rsidRPr="00FF7083" w:rsidRDefault="00FF7083" w:rsidP="00FF708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DA3B65" w:rsidRDefault="00DA3B65">
      <w:bookmarkStart w:id="0" w:name="_GoBack"/>
      <w:bookmarkEnd w:id="0"/>
    </w:p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1A"/>
    <w:rsid w:val="00082446"/>
    <w:rsid w:val="001B451A"/>
    <w:rsid w:val="0023744E"/>
    <w:rsid w:val="00A71C44"/>
    <w:rsid w:val="00DA3B65"/>
    <w:rsid w:val="00E71FA4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7BF01-4DA1-49D1-98BE-E77A6F4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7083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083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7083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FF7083"/>
    <w:rPr>
      <w:color w:val="767676"/>
    </w:rPr>
  </w:style>
  <w:style w:type="character" w:customStyle="1" w:styleId="td-nr-views-244122">
    <w:name w:val="td-nr-views-244122"/>
    <w:basedOn w:val="a0"/>
    <w:rsid w:val="00FF7083"/>
  </w:style>
  <w:style w:type="paragraph" w:styleId="a4">
    <w:name w:val="No Spacing"/>
    <w:uiPriority w:val="1"/>
    <w:qFormat/>
    <w:rsid w:val="00237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045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5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0545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38021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28775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00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58297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3277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6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16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1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3</cp:revision>
  <dcterms:created xsi:type="dcterms:W3CDTF">2023-04-26T12:58:00Z</dcterms:created>
  <dcterms:modified xsi:type="dcterms:W3CDTF">2023-05-02T08:38:00Z</dcterms:modified>
</cp:coreProperties>
</file>